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7C708" w14:textId="77777777" w:rsidR="00654C6C" w:rsidRDefault="003C449D" w:rsidP="1F02DBAE">
      <w:pPr>
        <w:pStyle w:val="Heading1"/>
        <w:rPr>
          <w:rFonts w:ascii="Arial" w:eastAsia="Arial" w:hAnsi="Arial" w:cs="Arial"/>
          <w:color w:val="auto"/>
          <w:sz w:val="24"/>
          <w:szCs w:val="24"/>
        </w:rPr>
      </w:pPr>
      <w:r w:rsidRPr="1F02DBAE">
        <w:rPr>
          <w:rFonts w:ascii="Arial" w:eastAsia="Arial" w:hAnsi="Arial" w:cs="Arial"/>
          <w:color w:val="auto"/>
          <w:sz w:val="24"/>
          <w:szCs w:val="24"/>
        </w:rPr>
        <w:t>Scaffolded Lesson</w:t>
      </w:r>
    </w:p>
    <w:p w14:paraId="7506171C" w14:textId="77777777" w:rsidR="00654C6C" w:rsidRDefault="003C449D" w:rsidP="1F02DBAE">
      <w:pPr>
        <w:rPr>
          <w:rFonts w:ascii="Arial" w:eastAsia="Arial" w:hAnsi="Arial" w:cs="Arial"/>
          <w:sz w:val="24"/>
          <w:szCs w:val="24"/>
        </w:rPr>
      </w:pPr>
      <w:r w:rsidRPr="1F02DBAE">
        <w:rPr>
          <w:rFonts w:ascii="Arial" w:eastAsia="Arial" w:hAnsi="Arial" w:cs="Arial"/>
          <w:sz w:val="24"/>
          <w:szCs w:val="24"/>
        </w:rPr>
        <w:t>Standard</w:t>
      </w:r>
      <w:r>
        <w:br/>
      </w:r>
      <w:r w:rsidRPr="1F02DBAE">
        <w:rPr>
          <w:rFonts w:ascii="Arial" w:eastAsia="Arial" w:hAnsi="Arial" w:cs="Arial"/>
          <w:sz w:val="24"/>
          <w:szCs w:val="24"/>
        </w:rPr>
        <w:t>WE.8.7 – Discuss the use of technology and its positive and negative impact on health.</w:t>
      </w:r>
      <w:r>
        <w:br/>
      </w:r>
      <w:r>
        <w:br/>
      </w:r>
      <w:r w:rsidRPr="1F02DBAE">
        <w:rPr>
          <w:rFonts w:ascii="Arial" w:eastAsia="Arial" w:hAnsi="Arial" w:cs="Arial"/>
          <w:sz w:val="24"/>
          <w:szCs w:val="24"/>
        </w:rPr>
        <w:t>Learning Objective</w:t>
      </w:r>
      <w:r>
        <w:br/>
      </w:r>
      <w:r w:rsidRPr="1F02DBAE">
        <w:rPr>
          <w:rFonts w:ascii="Arial" w:eastAsia="Arial" w:hAnsi="Arial" w:cs="Arial"/>
          <w:sz w:val="24"/>
          <w:szCs w:val="24"/>
        </w:rPr>
        <w:t>Students will define technology, health, and wellness and identify examples of technology they use in their daily lives.</w:t>
      </w:r>
      <w:r>
        <w:br/>
      </w:r>
      <w:r>
        <w:br/>
      </w:r>
      <w:r w:rsidRPr="1F02DBAE">
        <w:rPr>
          <w:rFonts w:ascii="Arial" w:eastAsia="Arial" w:hAnsi="Arial" w:cs="Arial"/>
          <w:sz w:val="24"/>
          <w:szCs w:val="24"/>
        </w:rPr>
        <w:t>Description</w:t>
      </w:r>
      <w:r>
        <w:br/>
      </w:r>
      <w:r w:rsidRPr="1F02DBAE">
        <w:rPr>
          <w:rFonts w:ascii="Arial" w:eastAsia="Arial" w:hAnsi="Arial" w:cs="Arial"/>
          <w:sz w:val="24"/>
          <w:szCs w:val="24"/>
        </w:rPr>
        <w:t>This scaffolded lesson is designed to provide students with the foundational knowledge necessary for success in the original lesson on technology’s impact on health. Students begin with a picture-sort activity featuring common examples of technology such as smartphones, fitness trackers, gaming systems, computers, and medical equipment. Working in pairs, students classify the images and discuss how they are used in everyday life. The teacher then introduces the key vocabulary terms: technology, health, and wellness, using simple definitions, visuals, and real-world examples.</w:t>
      </w:r>
      <w:r>
        <w:br/>
      </w:r>
      <w:r>
        <w:br/>
      </w:r>
      <w:r w:rsidRPr="1F02DBAE">
        <w:rPr>
          <w:rFonts w:ascii="Arial" w:eastAsia="Arial" w:hAnsi="Arial" w:cs="Arial"/>
          <w:sz w:val="24"/>
          <w:szCs w:val="24"/>
        </w:rPr>
        <w:t>Students complete a graphic organizer matching each term to a definition and example. Next, students participate in a guided discussion about how technology is used at school, at home, and in the community. To conclude the lesson, students create a personal list of five technologies they regularly use and briefly describe the purpose of each.</w:t>
      </w:r>
      <w:r>
        <w:br/>
      </w:r>
      <w:r>
        <w:br/>
      </w:r>
      <w:r w:rsidRPr="1F02DBAE">
        <w:rPr>
          <w:rFonts w:ascii="Arial" w:eastAsia="Arial" w:hAnsi="Arial" w:cs="Arial"/>
          <w:sz w:val="24"/>
          <w:szCs w:val="24"/>
        </w:rPr>
        <w:t>This lesson serves as an effective scaffold because it focuses on building vocabulary and background knowledge before students analyze the positive and negative health effects of technology. By ensuring students understand the core concepts first, they are better prepared to engage in the higher-level thinking and evaluation required in the original lesson’s T-chart activity and class discussion.</w:t>
      </w:r>
    </w:p>
    <w:p w14:paraId="3F438959" w14:textId="77777777" w:rsidR="00654C6C" w:rsidRDefault="003C449D" w:rsidP="1F02DBAE">
      <w:pPr>
        <w:pStyle w:val="Heading1"/>
        <w:rPr>
          <w:rFonts w:ascii="Arial" w:eastAsia="Arial" w:hAnsi="Arial" w:cs="Arial"/>
          <w:color w:val="auto"/>
          <w:sz w:val="24"/>
          <w:szCs w:val="24"/>
        </w:rPr>
      </w:pPr>
      <w:r w:rsidRPr="1F02DBAE">
        <w:rPr>
          <w:rFonts w:ascii="Arial" w:eastAsia="Arial" w:hAnsi="Arial" w:cs="Arial"/>
          <w:color w:val="auto"/>
          <w:sz w:val="24"/>
          <w:szCs w:val="24"/>
        </w:rPr>
        <w:t>Contingency Lesson</w:t>
      </w:r>
    </w:p>
    <w:p w14:paraId="3FBF17F9" w14:textId="77777777" w:rsidR="00654C6C" w:rsidRDefault="003C449D" w:rsidP="1F02DBAE">
      <w:pPr>
        <w:rPr>
          <w:rFonts w:ascii="Arial" w:eastAsia="Arial" w:hAnsi="Arial" w:cs="Arial"/>
          <w:sz w:val="24"/>
          <w:szCs w:val="24"/>
        </w:rPr>
      </w:pPr>
      <w:r w:rsidRPr="1F02DBAE">
        <w:rPr>
          <w:rFonts w:ascii="Arial" w:eastAsia="Arial" w:hAnsi="Arial" w:cs="Arial"/>
          <w:sz w:val="24"/>
          <w:szCs w:val="24"/>
        </w:rPr>
        <w:t>Standard</w:t>
      </w:r>
      <w:r>
        <w:br/>
      </w:r>
      <w:r w:rsidRPr="1F02DBAE">
        <w:rPr>
          <w:rFonts w:ascii="Arial" w:eastAsia="Arial" w:hAnsi="Arial" w:cs="Arial"/>
          <w:sz w:val="24"/>
          <w:szCs w:val="24"/>
        </w:rPr>
        <w:t>WE.8.7 – Discuss the use of technology and its positive and negative impact on health.</w:t>
      </w:r>
      <w:r>
        <w:br/>
      </w:r>
      <w:r>
        <w:br/>
      </w:r>
      <w:r w:rsidRPr="1F02DBAE">
        <w:rPr>
          <w:rFonts w:ascii="Arial" w:eastAsia="Arial" w:hAnsi="Arial" w:cs="Arial"/>
          <w:sz w:val="24"/>
          <w:szCs w:val="24"/>
        </w:rPr>
        <w:t>Learning Objective</w:t>
      </w:r>
      <w:r>
        <w:br/>
      </w:r>
      <w:r w:rsidRPr="1F02DBAE">
        <w:rPr>
          <w:rFonts w:ascii="Arial" w:eastAsia="Arial" w:hAnsi="Arial" w:cs="Arial"/>
          <w:sz w:val="24"/>
          <w:szCs w:val="24"/>
        </w:rPr>
        <w:t>Students will evaluate their personal technology habits and develop a plan that maximizes positive health outcomes while minimizing negative effects.</w:t>
      </w:r>
      <w:r>
        <w:br/>
      </w:r>
      <w:r>
        <w:lastRenderedPageBreak/>
        <w:br/>
      </w:r>
      <w:r w:rsidRPr="1F02DBAE">
        <w:rPr>
          <w:rFonts w:ascii="Arial" w:eastAsia="Arial" w:hAnsi="Arial" w:cs="Arial"/>
          <w:sz w:val="24"/>
          <w:szCs w:val="24"/>
        </w:rPr>
        <w:t>Description</w:t>
      </w:r>
      <w:r>
        <w:br/>
      </w:r>
      <w:r w:rsidRPr="1F02DBAE">
        <w:rPr>
          <w:rFonts w:ascii="Arial" w:eastAsia="Arial" w:hAnsi="Arial" w:cs="Arial"/>
          <w:sz w:val="24"/>
          <w:szCs w:val="24"/>
        </w:rPr>
        <w:t>This contingency lesson is intended for students who finish the original lesson early or have already demonstrated mastery of identifying positive and negative impacts of technology on health. Students begin by reviewing the T-chart completed during the original lesson and reflecting on their own technology usage. They will then create a Healthy Technology Use Plan that includes daily technology habits, potential health risks associated with those habits, and specific strategies for improving balance and wellness.</w:t>
      </w:r>
      <w:r>
        <w:br/>
      </w:r>
      <w:r>
        <w:br/>
      </w:r>
      <w:r w:rsidRPr="1F02DBAE">
        <w:rPr>
          <w:rFonts w:ascii="Arial" w:eastAsia="Arial" w:hAnsi="Arial" w:cs="Arial"/>
          <w:sz w:val="24"/>
          <w:szCs w:val="24"/>
        </w:rPr>
        <w:t>Students should address physical, mental, and social health by identifying goals such as limiting recreational screen time, taking movement breaks, improving sleep habits, or using technology to support fitness and learning. After developing their plans, students will write a short reflection explaining how their proposed changes could improve their overall health.</w:t>
      </w:r>
      <w:r>
        <w:br/>
      </w:r>
      <w:r>
        <w:br/>
      </w:r>
      <w:r w:rsidRPr="1F02DBAE">
        <w:rPr>
          <w:rFonts w:ascii="Arial" w:eastAsia="Arial" w:hAnsi="Arial" w:cs="Arial"/>
          <w:sz w:val="24"/>
          <w:szCs w:val="24"/>
        </w:rPr>
        <w:t>This contingency activity deepens student understanding by moving beyond identification of positive and negative effects into personal evaluation, application, and problem-solving. Rather than simply listing impacts of technology, students must analyze their behaviors and create realistic solutions. This requires mastery of the skills taught in the original lesson while encouraging higher-order thinking and personal responsibility for healthy technology use, making it an appropriate enrichment activity for advanced learners.</w:t>
      </w:r>
    </w:p>
    <w:p w14:paraId="685D861A" w14:textId="77777777" w:rsidR="00136E3F" w:rsidRDefault="00136E3F" w:rsidP="1F02DBAE">
      <w:pPr>
        <w:rPr>
          <w:rFonts w:ascii="Arial" w:eastAsia="Arial" w:hAnsi="Arial" w:cs="Arial"/>
          <w:sz w:val="24"/>
          <w:szCs w:val="24"/>
        </w:rPr>
      </w:pPr>
    </w:p>
    <w:p w14:paraId="66FF975E" w14:textId="77777777" w:rsidR="00136E3F" w:rsidRDefault="00136E3F" w:rsidP="1F02DBAE">
      <w:pPr>
        <w:rPr>
          <w:rFonts w:ascii="Arial" w:eastAsia="Arial" w:hAnsi="Arial" w:cs="Arial"/>
          <w:sz w:val="24"/>
          <w:szCs w:val="24"/>
        </w:rPr>
      </w:pPr>
    </w:p>
    <w:p w14:paraId="2EF42E32" w14:textId="77777777" w:rsidR="00136E3F" w:rsidRDefault="00136E3F" w:rsidP="1F02DBAE">
      <w:pPr>
        <w:rPr>
          <w:rFonts w:ascii="Arial" w:eastAsia="Arial" w:hAnsi="Arial" w:cs="Arial"/>
          <w:sz w:val="24"/>
          <w:szCs w:val="24"/>
        </w:rPr>
      </w:pPr>
    </w:p>
    <w:p w14:paraId="67A0028A" w14:textId="77777777" w:rsidR="00136E3F" w:rsidRDefault="00136E3F" w:rsidP="1F02DBAE">
      <w:pPr>
        <w:rPr>
          <w:rFonts w:ascii="Arial" w:eastAsia="Arial" w:hAnsi="Arial" w:cs="Arial"/>
          <w:sz w:val="24"/>
          <w:szCs w:val="24"/>
        </w:rPr>
      </w:pPr>
    </w:p>
    <w:p w14:paraId="6FFB174B" w14:textId="77777777" w:rsidR="00136E3F" w:rsidRDefault="00136E3F" w:rsidP="1F02DBAE">
      <w:pPr>
        <w:rPr>
          <w:rFonts w:ascii="Arial" w:eastAsia="Arial" w:hAnsi="Arial" w:cs="Arial"/>
          <w:sz w:val="24"/>
          <w:szCs w:val="24"/>
        </w:rPr>
      </w:pPr>
    </w:p>
    <w:p w14:paraId="008A9789" w14:textId="77777777" w:rsidR="00136E3F" w:rsidRDefault="00136E3F" w:rsidP="1F02DBAE">
      <w:pPr>
        <w:rPr>
          <w:rFonts w:ascii="Arial" w:eastAsia="Arial" w:hAnsi="Arial" w:cs="Arial"/>
          <w:sz w:val="24"/>
          <w:szCs w:val="24"/>
        </w:rPr>
      </w:pPr>
    </w:p>
    <w:p w14:paraId="496A80C3" w14:textId="77777777" w:rsidR="00136E3F" w:rsidRDefault="00136E3F" w:rsidP="1F02DBAE">
      <w:pPr>
        <w:rPr>
          <w:rFonts w:ascii="Arial" w:eastAsia="Arial" w:hAnsi="Arial" w:cs="Arial"/>
          <w:sz w:val="24"/>
          <w:szCs w:val="24"/>
        </w:rPr>
      </w:pPr>
    </w:p>
    <w:p w14:paraId="7D6DAC8D" w14:textId="77777777" w:rsidR="00136E3F" w:rsidRDefault="00136E3F" w:rsidP="1F02DBAE">
      <w:pPr>
        <w:rPr>
          <w:rFonts w:ascii="Arial" w:eastAsia="Arial" w:hAnsi="Arial" w:cs="Arial"/>
          <w:sz w:val="24"/>
          <w:szCs w:val="24"/>
        </w:rPr>
      </w:pPr>
    </w:p>
    <w:p w14:paraId="4ED1ACB9" w14:textId="77777777" w:rsidR="00136E3F" w:rsidRDefault="00136E3F" w:rsidP="1F02DBAE">
      <w:pPr>
        <w:rPr>
          <w:rFonts w:ascii="Arial" w:eastAsia="Arial" w:hAnsi="Arial" w:cs="Arial"/>
          <w:sz w:val="24"/>
          <w:szCs w:val="24"/>
        </w:rPr>
      </w:pPr>
    </w:p>
    <w:p w14:paraId="022B862C" w14:textId="77777777" w:rsidR="00136E3F" w:rsidRDefault="00136E3F" w:rsidP="1F02DBAE">
      <w:pPr>
        <w:rPr>
          <w:rFonts w:ascii="Arial" w:eastAsia="Arial" w:hAnsi="Arial" w:cs="Arial"/>
          <w:sz w:val="24"/>
          <w:szCs w:val="24"/>
        </w:rPr>
      </w:pPr>
    </w:p>
    <w:p w14:paraId="684B092E" w14:textId="77777777" w:rsidR="00136E3F" w:rsidRDefault="00136E3F" w:rsidP="1F02DBAE">
      <w:pPr>
        <w:rPr>
          <w:rFonts w:ascii="Arial" w:eastAsia="Arial" w:hAnsi="Arial" w:cs="Arial"/>
          <w:sz w:val="24"/>
          <w:szCs w:val="24"/>
        </w:rPr>
      </w:pPr>
    </w:p>
    <w:sectPr w:rsidR="00136E3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6E3F"/>
    <w:rsid w:val="0015074B"/>
    <w:rsid w:val="0029639D"/>
    <w:rsid w:val="00326F90"/>
    <w:rsid w:val="003C449D"/>
    <w:rsid w:val="00570D01"/>
    <w:rsid w:val="005A33A9"/>
    <w:rsid w:val="00654C6C"/>
    <w:rsid w:val="00AA1D8D"/>
    <w:rsid w:val="00B47730"/>
    <w:rsid w:val="00CB0664"/>
    <w:rsid w:val="00FC693F"/>
    <w:rsid w:val="00FD5D1B"/>
    <w:rsid w:val="0B08DB50"/>
    <w:rsid w:val="0BF2A75D"/>
    <w:rsid w:val="0FE7A0C0"/>
    <w:rsid w:val="1F02DB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D0F5AC3B-4426-424C-9251-C59C33C7A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semiHidden/>
    <w:unhideWhenUsed/>
    <w:rsid w:val="00136E3F"/>
    <w:rPr>
      <w:strike w:val="0"/>
      <w:dstrike w:val="0"/>
      <w:color w:val="464FEB"/>
      <w:u w:val="none"/>
      <w:effect w:val="none"/>
    </w:rPr>
  </w:style>
  <w:style w:type="paragraph" w:styleId="NormalWeb">
    <w:name w:val="Normal (Web)"/>
    <w:basedOn w:val="Normal"/>
    <w:uiPriority w:val="99"/>
    <w:semiHidden/>
    <w:unhideWhenUsed/>
    <w:rsid w:val="00136E3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754999">
      <w:bodyDiv w:val="1"/>
      <w:marLeft w:val="0"/>
      <w:marRight w:val="0"/>
      <w:marTop w:val="0"/>
      <w:marBottom w:val="0"/>
      <w:divBdr>
        <w:top w:val="none" w:sz="0" w:space="0" w:color="auto"/>
        <w:left w:val="none" w:sz="0" w:space="0" w:color="auto"/>
        <w:bottom w:val="none" w:sz="0" w:space="0" w:color="auto"/>
        <w:right w:val="none" w:sz="0" w:space="0" w:color="auto"/>
      </w:divBdr>
      <w:divsChild>
        <w:div w:id="132593927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496</Words>
  <Characters>2831</Characters>
  <Application>Microsoft Office Word</Application>
  <DocSecurity>0</DocSecurity>
  <Lines>23</Lines>
  <Paragraphs>6</Paragraphs>
  <ScaleCrop>false</ScaleCrop>
  <Manager/>
  <Company/>
  <LinksUpToDate>false</LinksUpToDate>
  <CharactersWithSpaces>3321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Bowen</dc:creator>
  <cp:keywords/>
  <dc:description>generated by python-docx</dc:description>
  <cp:lastModifiedBy>Lisa Bowen</cp:lastModifiedBy>
  <cp:revision>2</cp:revision>
  <dcterms:created xsi:type="dcterms:W3CDTF">2026-09-17T17:44:00Z</dcterms:created>
  <dcterms:modified xsi:type="dcterms:W3CDTF">2026-09-17T17:44:00Z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2026-08-06T17:03:28Z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9b400472-74ab-4ded-80d5-28a3a951de96</vt:lpwstr>
  </property>
  <property fmtid="{D5CDD505-2E9C-101B-9397-08002B2CF9AE}" pid="8" name="MSIP_Label_460f4a70-4b6c-4bd4-a002-31edb9c00abe_ContentBits">
    <vt:lpwstr>0</vt:lpwstr>
  </property>
  <property fmtid="{D5CDD505-2E9C-101B-9397-08002B2CF9AE}" pid="9" name="MSIP_Label_460f4a70-4b6c-4bd4-a002-31edb9c00abe_Tag">
    <vt:lpwstr>10, 3, 0, 2</vt:lpwstr>
  </property>
  <property fmtid="{D5CDD505-2E9C-101B-9397-08002B2CF9AE}" pid="10" name="GrammarlyDocumentId">
    <vt:lpwstr>caebada1-8667-4825-b54d-a3e1eb7c2cff</vt:lpwstr>
  </property>
</Properties>
</file>