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49C23" w14:textId="77777777" w:rsid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Health &amp; Wellness Education Lesson Plan </w:t>
      </w:r>
      <w:r w:rsidRPr="00273908">
        <w:rPr>
          <w:rFonts w:ascii="Arial" w:hAnsi="Arial" w:cs="Arial"/>
          <w:sz w:val="24"/>
          <w:szCs w:val="24"/>
        </w:rPr>
        <w:br/>
      </w:r>
    </w:p>
    <w:p w14:paraId="6466D3D6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Training Like a Coach: Building a Personal Wellness Plan </w:t>
      </w:r>
    </w:p>
    <w:p w14:paraId="57D9B2F3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</w:p>
    <w:p w14:paraId="55B2F7EE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Grade Level: 6-8 </w:t>
      </w:r>
    </w:p>
    <w:p w14:paraId="4DDE55A1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Content Area: Health &amp; Wellness Education </w:t>
      </w:r>
    </w:p>
    <w:p w14:paraId="6587D81A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Length: 2 class periods (45 minutes each) </w:t>
      </w:r>
    </w:p>
    <w:p w14:paraId="277A5CC0" w14:textId="77777777" w:rsidR="00273908" w:rsidRP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</w:p>
    <w:p w14:paraId="1C44FC88" w14:textId="77777777" w:rsidR="00273908" w:rsidRP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  <w:r w:rsidRPr="00273908">
        <w:rPr>
          <w:rFonts w:ascii="Arial" w:hAnsi="Arial" w:cs="Arial"/>
          <w:color w:val="365F91"/>
          <w:sz w:val="24"/>
          <w:szCs w:val="24"/>
        </w:rPr>
        <w:t>Learning Objective </w:t>
      </w:r>
    </w:p>
    <w:p w14:paraId="1D98AB86" w14:textId="77777777" w:rsidR="00273908" w:rsidRP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</w:p>
    <w:p w14:paraId="04F8FD6A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 xml:space="preserve">Students will investigate the </w:t>
      </w:r>
      <w:r>
        <w:rPr>
          <w:rFonts w:ascii="Arial" w:hAnsi="Arial" w:cs="Arial"/>
          <w:sz w:val="24"/>
          <w:szCs w:val="24"/>
        </w:rPr>
        <w:t>relationships among physical activity, nutrition, sleep, and hydration,</w:t>
      </w:r>
      <w:r w:rsidRPr="00273908">
        <w:rPr>
          <w:rFonts w:ascii="Arial" w:hAnsi="Arial" w:cs="Arial"/>
          <w:sz w:val="24"/>
          <w:szCs w:val="24"/>
        </w:rPr>
        <w:t xml:space="preserve"> and create a personalized wellness plan that promotes healthy habits. </w:t>
      </w:r>
    </w:p>
    <w:p w14:paraId="5F1E74CB" w14:textId="77777777" w:rsidR="00273908" w:rsidRP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</w:p>
    <w:p w14:paraId="2E736CCF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color w:val="365F91"/>
          <w:sz w:val="24"/>
          <w:szCs w:val="24"/>
        </w:rPr>
        <w:t xml:space="preserve">WV Standard: </w:t>
      </w:r>
      <w:r w:rsidRPr="00273908">
        <w:rPr>
          <w:rFonts w:ascii="Arial" w:hAnsi="Arial" w:cs="Arial"/>
          <w:sz w:val="24"/>
          <w:szCs w:val="24"/>
        </w:rPr>
        <w:t>WE.6.6</w:t>
      </w:r>
    </w:p>
    <w:p w14:paraId="1D220B9B" w14:textId="77777777" w:rsidR="00273908" w:rsidRP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</w:p>
    <w:p w14:paraId="3E23FAF2" w14:textId="77777777" w:rsid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  <w:r w:rsidRPr="00273908">
        <w:rPr>
          <w:rFonts w:ascii="Arial" w:hAnsi="Arial" w:cs="Arial"/>
          <w:color w:val="365F91"/>
          <w:sz w:val="24"/>
          <w:szCs w:val="24"/>
        </w:rPr>
        <w:t>Essential Question </w:t>
      </w:r>
    </w:p>
    <w:p w14:paraId="055EF441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How do athletes and coaches use wellness habits to improve performance and overall health? </w:t>
      </w:r>
    </w:p>
    <w:p w14:paraId="26CD0907" w14:textId="77777777" w:rsid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</w:p>
    <w:p w14:paraId="22E019DA" w14:textId="77777777" w:rsidR="00273908" w:rsidRP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  <w:r w:rsidRPr="00273908">
        <w:rPr>
          <w:rFonts w:ascii="Arial" w:hAnsi="Arial" w:cs="Arial"/>
          <w:color w:val="365F91"/>
          <w:sz w:val="24"/>
          <w:szCs w:val="24"/>
        </w:rPr>
        <w:t>Materials </w:t>
      </w:r>
    </w:p>
    <w:p w14:paraId="0A4C7E8A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Wellness habit survey </w:t>
      </w:r>
    </w:p>
    <w:p w14:paraId="339F2C68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Student wellness tracking sheet </w:t>
      </w:r>
    </w:p>
    <w:p w14:paraId="7C775510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Health resources </w:t>
      </w:r>
    </w:p>
    <w:p w14:paraId="09074B5D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Chart paper or digital presentation tool </w:t>
      </w:r>
    </w:p>
    <w:p w14:paraId="77E2EEB2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Personal Wellness Plan template </w:t>
      </w:r>
    </w:p>
    <w:p w14:paraId="57EC208B" w14:textId="77777777" w:rsid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</w:p>
    <w:p w14:paraId="18A95455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color w:val="365F91"/>
          <w:sz w:val="24"/>
          <w:szCs w:val="24"/>
        </w:rPr>
        <w:t>Hook</w:t>
      </w:r>
      <w:r>
        <w:rPr>
          <w:rFonts w:ascii="Arial" w:hAnsi="Arial" w:cs="Arial"/>
          <w:color w:val="365F91"/>
          <w:sz w:val="24"/>
          <w:szCs w:val="24"/>
        </w:rPr>
        <w:t xml:space="preserve"> - </w:t>
      </w:r>
      <w:r w:rsidRPr="00273908">
        <w:rPr>
          <w:rFonts w:ascii="Arial" w:hAnsi="Arial" w:cs="Arial"/>
          <w:sz w:val="24"/>
          <w:szCs w:val="24"/>
        </w:rPr>
        <w:t>As a coach, I can teach all the skills in the world, but what happens if an athlete is tired, dehydrated, or eating poorly? Can they perform at their best? </w:t>
      </w:r>
    </w:p>
    <w:p w14:paraId="33150092" w14:textId="77777777" w:rsid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</w:p>
    <w:p w14:paraId="47C3A3A6" w14:textId="77777777" w:rsidR="00273908" w:rsidRP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  <w:r w:rsidRPr="00273908">
        <w:rPr>
          <w:rFonts w:ascii="Arial" w:hAnsi="Arial" w:cs="Arial"/>
          <w:color w:val="365F91"/>
          <w:sz w:val="24"/>
          <w:szCs w:val="24"/>
        </w:rPr>
        <w:t>Student Investigation (Inquiry-Based Learning) </w:t>
      </w:r>
    </w:p>
    <w:p w14:paraId="376A0381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Students investigate physical activity, nutrition, sleep, or hydration and answer questions about why it matters, how it affects performance and learning, and consequences of poor habits. </w:t>
      </w:r>
    </w:p>
    <w:p w14:paraId="79152A6D" w14:textId="77777777" w:rsid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</w:p>
    <w:p w14:paraId="3C098B23" w14:textId="77777777" w:rsidR="00273908" w:rsidRP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  <w:r w:rsidRPr="00273908">
        <w:rPr>
          <w:rFonts w:ascii="Arial" w:hAnsi="Arial" w:cs="Arial"/>
          <w:color w:val="365F91"/>
          <w:sz w:val="24"/>
          <w:szCs w:val="24"/>
        </w:rPr>
        <w:t>Student Knowledge Generation </w:t>
      </w:r>
    </w:p>
    <w:p w14:paraId="552B9B26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Groups create a mini-poster or digital slide and teach classmates what they learned. </w:t>
      </w:r>
    </w:p>
    <w:p w14:paraId="04EBEE0E" w14:textId="77777777" w:rsid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</w:p>
    <w:p w14:paraId="6A183C1E" w14:textId="77777777" w:rsidR="00273908" w:rsidRP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  <w:r w:rsidRPr="00273908">
        <w:rPr>
          <w:rFonts w:ascii="Arial" w:hAnsi="Arial" w:cs="Arial"/>
          <w:color w:val="365F91"/>
          <w:sz w:val="24"/>
          <w:szCs w:val="24"/>
        </w:rPr>
        <w:t>Problem-Solving Task </w:t>
      </w:r>
    </w:p>
    <w:p w14:paraId="3EC72B1B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Students analyze a scenario involving an athlete with poor wellness habits, identify problems, and recommend solutions supported by evidence. </w:t>
      </w:r>
    </w:p>
    <w:p w14:paraId="79CD8D56" w14:textId="77777777" w:rsid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</w:p>
    <w:p w14:paraId="5DB416F9" w14:textId="77777777" w:rsidR="00273908" w:rsidRP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  <w:r w:rsidRPr="00273908">
        <w:rPr>
          <w:rFonts w:ascii="Arial" w:hAnsi="Arial" w:cs="Arial"/>
          <w:color w:val="365F91"/>
          <w:sz w:val="24"/>
          <w:szCs w:val="24"/>
        </w:rPr>
        <w:t>Student-Created Project </w:t>
      </w:r>
    </w:p>
    <w:p w14:paraId="60E23CAD" w14:textId="77777777" w:rsid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 xml:space="preserve">Students create a one-week Personal Wellness Plan including activity, sleep, hydration, </w:t>
      </w:r>
    </w:p>
    <w:p w14:paraId="623E9A1A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and nutrition goals and explain how these goals improve performance and health. </w:t>
      </w:r>
    </w:p>
    <w:p w14:paraId="16AACECF" w14:textId="77777777" w:rsid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</w:p>
    <w:p w14:paraId="31CC9C3D" w14:textId="77777777" w:rsid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</w:p>
    <w:p w14:paraId="11929D1D" w14:textId="77777777" w:rsidR="00273908" w:rsidRP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  <w:r w:rsidRPr="00273908">
        <w:rPr>
          <w:rFonts w:ascii="Arial" w:hAnsi="Arial" w:cs="Arial"/>
          <w:color w:val="365F91"/>
          <w:sz w:val="24"/>
          <w:szCs w:val="24"/>
        </w:rPr>
        <w:lastRenderedPageBreak/>
        <w:t>Performance Assessment </w:t>
      </w:r>
    </w:p>
    <w:p w14:paraId="40A229EB" w14:textId="77777777" w:rsid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  <w:r w:rsidRPr="00273908">
        <w:rPr>
          <w:rFonts w:ascii="Arial" w:hAnsi="Arial" w:cs="Arial"/>
          <w:sz w:val="24"/>
          <w:szCs w:val="24"/>
        </w:rPr>
        <w:t>Students present their wellness plan as if they are advising an athlete and justify their recommendations using information gathered during the investigation. </w:t>
      </w:r>
    </w:p>
    <w:p w14:paraId="282EE1AE" w14:textId="77777777" w:rsidR="00273908" w:rsidRPr="00273908" w:rsidRDefault="00273908" w:rsidP="00273908">
      <w:pPr>
        <w:pStyle w:val="NoSpacing"/>
        <w:rPr>
          <w:rFonts w:ascii="Arial" w:hAnsi="Arial" w:cs="Arial"/>
          <w:sz w:val="24"/>
          <w:szCs w:val="24"/>
        </w:rPr>
      </w:pPr>
    </w:p>
    <w:p w14:paraId="2994AABA" w14:textId="77777777" w:rsidR="00273908" w:rsidRP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  <w:r w:rsidRPr="00273908">
        <w:rPr>
          <w:rFonts w:ascii="Arial" w:hAnsi="Arial" w:cs="Arial"/>
          <w:color w:val="365F91"/>
          <w:sz w:val="24"/>
          <w:szCs w:val="24"/>
        </w:rPr>
        <w:t>Assessment Rubric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4320"/>
      </w:tblGrid>
      <w:tr w:rsidR="00273908" w:rsidRPr="00273908" w14:paraId="2D5487AE" w14:textId="77777777" w:rsidTr="00273908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766653B" w14:textId="77777777" w:rsidR="00273908" w:rsidRPr="00273908" w:rsidRDefault="00273908" w:rsidP="0027390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73908">
              <w:rPr>
                <w:rFonts w:ascii="Arial" w:hAnsi="Arial" w:cs="Arial"/>
                <w:sz w:val="24"/>
                <w:szCs w:val="24"/>
              </w:rPr>
              <w:t>Criteria 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466319" w14:textId="77777777" w:rsidR="00273908" w:rsidRPr="00273908" w:rsidRDefault="00273908" w:rsidP="0027390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73908">
              <w:rPr>
                <w:rFonts w:ascii="Arial" w:hAnsi="Arial" w:cs="Arial"/>
                <w:sz w:val="24"/>
                <w:szCs w:val="24"/>
              </w:rPr>
              <w:t>Points </w:t>
            </w:r>
          </w:p>
        </w:tc>
      </w:tr>
      <w:tr w:rsidR="00273908" w:rsidRPr="00273908" w14:paraId="0DFDF4E9" w14:textId="77777777" w:rsidTr="00273908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E5F0A2" w14:textId="77777777" w:rsidR="00273908" w:rsidRPr="00273908" w:rsidRDefault="00273908" w:rsidP="0027390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73908">
              <w:rPr>
                <w:rFonts w:ascii="Arial" w:hAnsi="Arial" w:cs="Arial"/>
                <w:sz w:val="24"/>
                <w:szCs w:val="24"/>
              </w:rPr>
              <w:t>Investigation completed 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64D4932" w14:textId="77777777" w:rsidR="00273908" w:rsidRPr="00273908" w:rsidRDefault="00273908" w:rsidP="0027390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73908">
              <w:rPr>
                <w:rFonts w:ascii="Arial" w:hAnsi="Arial" w:cs="Arial"/>
                <w:sz w:val="24"/>
                <w:szCs w:val="24"/>
              </w:rPr>
              <w:t>25 </w:t>
            </w:r>
          </w:p>
        </w:tc>
      </w:tr>
      <w:tr w:rsidR="00273908" w:rsidRPr="00273908" w14:paraId="1D431916" w14:textId="77777777" w:rsidTr="00273908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2A937EE" w14:textId="77777777" w:rsidR="00273908" w:rsidRPr="00273908" w:rsidRDefault="00273908" w:rsidP="0027390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73908">
              <w:rPr>
                <w:rFonts w:ascii="Arial" w:hAnsi="Arial" w:cs="Arial"/>
                <w:sz w:val="24"/>
                <w:szCs w:val="24"/>
              </w:rPr>
              <w:t>Problem-solving activity 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0D38286" w14:textId="77777777" w:rsidR="00273908" w:rsidRPr="00273908" w:rsidRDefault="00273908" w:rsidP="0027390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73908">
              <w:rPr>
                <w:rFonts w:ascii="Arial" w:hAnsi="Arial" w:cs="Arial"/>
                <w:sz w:val="24"/>
                <w:szCs w:val="24"/>
              </w:rPr>
              <w:t>25 </w:t>
            </w:r>
          </w:p>
        </w:tc>
      </w:tr>
      <w:tr w:rsidR="00273908" w:rsidRPr="00273908" w14:paraId="5A5B646D" w14:textId="77777777" w:rsidTr="00273908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22622A1" w14:textId="77777777" w:rsidR="00273908" w:rsidRPr="00273908" w:rsidRDefault="00273908" w:rsidP="0027390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73908">
              <w:rPr>
                <w:rFonts w:ascii="Arial" w:hAnsi="Arial" w:cs="Arial"/>
                <w:sz w:val="24"/>
                <w:szCs w:val="24"/>
              </w:rPr>
              <w:t>Personal Wellness Plan 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0B58D2" w14:textId="77777777" w:rsidR="00273908" w:rsidRPr="00273908" w:rsidRDefault="00273908" w:rsidP="0027390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73908">
              <w:rPr>
                <w:rFonts w:ascii="Arial" w:hAnsi="Arial" w:cs="Arial"/>
                <w:sz w:val="24"/>
                <w:szCs w:val="24"/>
              </w:rPr>
              <w:t>25 </w:t>
            </w:r>
          </w:p>
        </w:tc>
      </w:tr>
      <w:tr w:rsidR="00273908" w:rsidRPr="00273908" w14:paraId="73414158" w14:textId="77777777" w:rsidTr="00273908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28986A" w14:textId="77777777" w:rsidR="00273908" w:rsidRPr="00273908" w:rsidRDefault="00273908" w:rsidP="0027390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73908">
              <w:rPr>
                <w:rFonts w:ascii="Arial" w:hAnsi="Arial" w:cs="Arial"/>
                <w:sz w:val="24"/>
                <w:szCs w:val="24"/>
              </w:rPr>
              <w:t>Presentation and explanation 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36C0D26" w14:textId="77777777" w:rsidR="00273908" w:rsidRPr="00273908" w:rsidRDefault="00273908" w:rsidP="0027390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73908">
              <w:rPr>
                <w:rFonts w:ascii="Arial" w:hAnsi="Arial" w:cs="Arial"/>
                <w:sz w:val="24"/>
                <w:szCs w:val="24"/>
              </w:rPr>
              <w:t>25 </w:t>
            </w:r>
          </w:p>
        </w:tc>
      </w:tr>
    </w:tbl>
    <w:p w14:paraId="2974C54E" w14:textId="77777777" w:rsidR="00273908" w:rsidRDefault="00273908" w:rsidP="00273908">
      <w:pPr>
        <w:pStyle w:val="NoSpacing"/>
        <w:rPr>
          <w:rFonts w:ascii="Arial" w:hAnsi="Arial" w:cs="Arial"/>
          <w:color w:val="365F91"/>
          <w:sz w:val="24"/>
          <w:szCs w:val="24"/>
        </w:rPr>
      </w:pPr>
    </w:p>
    <w:p w14:paraId="7FC21062" w14:textId="77777777" w:rsidR="00A870D3" w:rsidRPr="00273908" w:rsidRDefault="00A870D3" w:rsidP="00273908">
      <w:pPr>
        <w:pStyle w:val="NoSpacing"/>
        <w:rPr>
          <w:rFonts w:ascii="Arial" w:hAnsi="Arial" w:cs="Arial"/>
          <w:sz w:val="24"/>
          <w:szCs w:val="24"/>
        </w:rPr>
      </w:pPr>
    </w:p>
    <w:sectPr w:rsidR="00A870D3" w:rsidRPr="00273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4781"/>
    <w:multiLevelType w:val="multilevel"/>
    <w:tmpl w:val="AB460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2061F8"/>
    <w:multiLevelType w:val="multilevel"/>
    <w:tmpl w:val="6F76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8707F65"/>
    <w:multiLevelType w:val="multilevel"/>
    <w:tmpl w:val="3B08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8B620F9"/>
    <w:multiLevelType w:val="multilevel"/>
    <w:tmpl w:val="3EA6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F93872"/>
    <w:multiLevelType w:val="multilevel"/>
    <w:tmpl w:val="60B2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08"/>
    <w:rsid w:val="001310C7"/>
    <w:rsid w:val="00273908"/>
    <w:rsid w:val="00A870D3"/>
    <w:rsid w:val="00F1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7BE3F"/>
  <w15:chartTrackingRefBased/>
  <w15:docId w15:val="{ADDAFB1D-EBBE-43D7-BB59-D086E8F8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73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73908"/>
  </w:style>
  <w:style w:type="character" w:customStyle="1" w:styleId="scxw152153751">
    <w:name w:val="scxw152153751"/>
    <w:basedOn w:val="DefaultParagraphFont"/>
    <w:rsid w:val="00273908"/>
  </w:style>
  <w:style w:type="character" w:customStyle="1" w:styleId="eop">
    <w:name w:val="eop"/>
    <w:basedOn w:val="DefaultParagraphFont"/>
    <w:rsid w:val="00273908"/>
  </w:style>
  <w:style w:type="paragraph" w:styleId="NoSpacing">
    <w:name w:val="No Spacing"/>
    <w:uiPriority w:val="1"/>
    <w:qFormat/>
    <w:rsid w:val="002739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1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2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8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7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1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0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9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1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5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7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0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8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089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0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86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52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0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48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57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3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6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51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91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9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97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74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0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3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38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86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3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3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0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287</Words>
  <Characters>1642</Characters>
  <Application>Microsoft Office Word</Application>
  <DocSecurity>0</DocSecurity>
  <Lines>13</Lines>
  <Paragraphs>3</Paragraphs>
  <ScaleCrop>false</ScaleCrop>
  <Company>Wayne County Schools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Bowen</dc:creator>
  <cp:keywords/>
  <dc:description/>
  <cp:lastModifiedBy>Lisa Bowen</cp:lastModifiedBy>
  <cp:revision>1</cp:revision>
  <dcterms:created xsi:type="dcterms:W3CDTF">2026-09-17T18:43:00Z</dcterms:created>
  <dcterms:modified xsi:type="dcterms:W3CDTF">2026-09-17T18:49:00Z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c4bba0ca-8413-45e6-8ca5-714b9d11a472</vt:lpwstr>
  </property>
</Properties>
</file>